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项目名称：服务器内存条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项目编号：BSRMYY-YNCG-2025-11018</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无</w:t>
      </w:r>
    </w:p>
    <w:p>
      <w:pPr>
        <w:rPr>
          <w:rFonts w:hint="eastAsia" w:ascii="仿宋_GB2312" w:hAnsi="Arial" w:eastAsia="仿宋_GB2312" w:cstheme="minorBidi"/>
          <w:b/>
          <w:color w:val="auto"/>
          <w:kern w:val="2"/>
          <w:sz w:val="24"/>
          <w:szCs w:val="24"/>
          <w:lang w:val="en-US" w:eastAsia="zh-CN" w:bidi="ar-SA"/>
        </w:rPr>
      </w:pPr>
    </w:p>
    <w:p>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95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48"/>
        <w:gridCol w:w="3488"/>
        <w:gridCol w:w="1464"/>
        <w:gridCol w:w="872"/>
        <w:gridCol w:w="1032"/>
        <w:gridCol w:w="176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8"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1785"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749"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单条容量</w:t>
            </w:r>
          </w:p>
        </w:tc>
        <w:tc>
          <w:tcPr>
            <w:tcW w:w="446"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527"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903"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8" w:type="pct"/>
            <w:vAlign w:val="center"/>
          </w:tcPr>
          <w:p>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785" w:type="pct"/>
            <w:vAlign w:val="center"/>
          </w:tcPr>
          <w:p>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服务器内存条</w:t>
            </w:r>
          </w:p>
        </w:tc>
        <w:tc>
          <w:tcPr>
            <w:tcW w:w="749" w:type="pct"/>
            <w:vAlign w:val="center"/>
          </w:tcPr>
          <w:p>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32GB</w:t>
            </w:r>
          </w:p>
        </w:tc>
        <w:tc>
          <w:tcPr>
            <w:tcW w:w="446"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52</w:t>
            </w:r>
          </w:p>
        </w:tc>
        <w:tc>
          <w:tcPr>
            <w:tcW w:w="527"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条</w:t>
            </w:r>
          </w:p>
        </w:tc>
        <w:tc>
          <w:tcPr>
            <w:tcW w:w="903"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1800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96" w:type="pct"/>
            <w:gridSpan w:val="5"/>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903"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93600</w:t>
            </w:r>
          </w:p>
        </w:tc>
      </w:tr>
    </w:tbl>
    <w:p>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技术参数：（须全部满足）</w:t>
      </w:r>
    </w:p>
    <w:p>
      <w:pPr>
        <w:pStyle w:val="25"/>
        <w:numPr>
          <w:ilvl w:val="0"/>
          <w:numId w:val="0"/>
        </w:numPr>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 xml:space="preserve">    1.内存类型：32GB DDR4 REGISTERED ECC RDIMM，符合标准288-pin DDR4 RDIMM模块尺寸，要求与采购人使用的浪潮NF5280M5和联想ThinkServer SR588服务器兼容。</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2.主板适配：需与采购人使用的浪潮NF5280M5和联想ThinkServer SR588服务器兼容（若需，提供升级服务时同步升级BIOS版本）。</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3.兼容性：供应商应提前向采购人了解现有浪潮NF5280M5和联想ThinkServer SR588服务器配置的内存规格，提供产品的时序、延迟、工作频率应与采购人现有产品完全兼容。</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4.批次一致性：本次采购的52条32GB内存必须为同一生产批次，确保品牌、容量、频率、时序、内存颗粒型号完全相同。</w:t>
      </w:r>
    </w:p>
    <w:p>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93600元。供应商报价为人民币报价，应包含：货款、运输配送费、安装调试费、第三方验收检测费、资料装订及邮寄费、税费、保险费、软件升级、硬件换件、维修维护、人工费、更换的配件费、税费、安装使用附件配件费、能使内存条安装到服务器上达到正常使用等完成本项目所需的一切费用。因成交供应商自身原因造成漏报、少报皆由其自行承担责任，采购人不再补偿。</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none"/>
          <w:lang w:val="en-US" w:eastAsia="zh-CN"/>
        </w:rPr>
        <w:t>收到采购人通知后5天内完成送货；7天内完成安装调试（包括内存安装、服务器重启测试、系统稳定性验证）；特殊情况（如疫情、物流延误）需提前告知，最长不超过10天。</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验收合格后支付项目总额100%，付款时供应商提供发票、验收单（双方签字盖章）、送货单等。</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由采购人归口职能部门组织验收，验收内容：</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（1）初步验收：到货后检查包装完整性、外观无损坏、型号与采购要求一致；</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（2）性能验收：上机后通过计算机操作系统内置指令或采购人要求的检测软件，确认容量、频率等参数符合要求；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（3）兼容性验收：安装到浪潮NF5280M5和联想ThinkServer SR588服务器上，运行医院相关系统，连续稳定运行一周无故障；</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（4）争议处理：若有异议，邀请第三方机构检测，费用由供应商承担；</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（5）验收合格后双方签署验收单。</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（1）自验收合格之日起，产品质保期不低于1年，质保期内非人为损坏免费更换。故障响应：30分钟内电话响应，4小时内到达相关设备现场，8小时内解决故障（无法解决时提供备用内存条）。</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（3）质保期届满后，单根内存条维修价格不高于本项目采购价。</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（4）培训要求：安装调试完成后，若采购人有需要，应提供1次现场培训；培训内容包括：内存安装、识别及故障诊断等；培训人数不少于3人，确保所有参训人员能独立操作。</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bookmarkStart w:id="0" w:name="_GoBack"/>
      <w:r>
        <w:rPr>
          <w:rFonts w:hint="eastAsia" w:ascii="方正仿宋_GBK" w:hAnsi="方正仿宋_GBK" w:eastAsia="方正仿宋_GBK" w:cs="方正仿宋_GBK"/>
          <w:color w:val="auto"/>
          <w:kern w:val="0"/>
          <w:sz w:val="28"/>
          <w:szCs w:val="28"/>
          <w:lang w:val="en-US" w:eastAsia="zh-CN"/>
        </w:rPr>
        <w:t>（5）其他要求：供应商应具备服务器硬件安装调试能力（提供过往服务器内存升级项目案例），除完成提供商品安装调试外，还应负责本项目实施中涉及的服务器原有内存条的拆卸、转移安装及调试，无条件配合采购人完成相关的6台服务器内存调整优化工作，供应商应提前了解本项目背景且参与本项目投标即视为了解本项目背景。供应商工作人员来院应遵守采购人的规章制度，不得从事与项目无关工作，违反规定将参照采购人管理制度进行处罚。</w:t>
      </w:r>
    </w:p>
    <w:bookmarkEnd w:id="0"/>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（6）信息安全责任条款：</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①</w:t>
      </w:r>
      <w:r>
        <w:rPr>
          <w:rFonts w:hint="eastAsia" w:ascii="方正仿宋_GBK" w:hAnsi="方正仿宋_GBK" w:eastAsia="方正仿宋_GBK" w:cs="方正仿宋_GBK"/>
          <w:color w:val="auto"/>
          <w:kern w:val="0"/>
          <w:sz w:val="28"/>
          <w:szCs w:val="28"/>
          <w:lang w:val="en-US" w:eastAsia="zh-CN"/>
        </w:rPr>
        <w:t>责任范围</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供应商保证其提供的产品（含软硬件、驱动程序）及服务不存在已知或应知的恶意代码、未授权后门、隐蔽通道等安全缺陷，且所有操作符合《网络安全法》《数据安全法》及国家强制性标准（如GB/T 22239-2019）。</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②</w:t>
      </w:r>
      <w:r>
        <w:rPr>
          <w:rFonts w:hint="eastAsia" w:ascii="Calibri" w:hAnsi="Calibri" w:eastAsia="方正仿宋_GBK" w:cs="Calibri"/>
          <w:color w:val="auto"/>
          <w:kern w:val="0"/>
          <w:sz w:val="28"/>
          <w:szCs w:val="28"/>
          <w:lang w:val="en-US" w:eastAsia="zh-CN"/>
        </w:rPr>
        <w:t>根本</w:t>
      </w:r>
      <w:r>
        <w:rPr>
          <w:rFonts w:hint="eastAsia" w:ascii="方正仿宋_GBK" w:hAnsi="方正仿宋_GBK" w:eastAsia="方正仿宋_GBK" w:cs="方正仿宋_GBK"/>
          <w:color w:val="auto"/>
          <w:kern w:val="0"/>
          <w:sz w:val="28"/>
          <w:szCs w:val="28"/>
          <w:lang w:val="en-US" w:eastAsia="zh-CN"/>
        </w:rPr>
        <w:t>违约情形</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因供应商产品/服务存在以下情形导致采购人发生安全事件（系统中断、数据泄露、恶意攻击扩散等），视为根本违约：</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a.故意植入恶意功能；</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b.隐瞒已知安全漏洞且未告知；</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c.运维操作违反国家强制性安全规范。</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③</w:t>
      </w:r>
      <w:r>
        <w:rPr>
          <w:rFonts w:hint="eastAsia" w:ascii="方正仿宋_GBK" w:hAnsi="方正仿宋_GBK" w:eastAsia="方正仿宋_GBK" w:cs="方正仿宋_GBK"/>
          <w:color w:val="auto"/>
          <w:kern w:val="0"/>
          <w:sz w:val="28"/>
          <w:szCs w:val="28"/>
          <w:lang w:val="en-US" w:eastAsia="zh-CN"/>
        </w:rPr>
        <w:t>赔偿责任</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发生上述根本违约时，供应商须承担：</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a.基础违约金：合同总额的10%（用于覆盖应急响应、取证评估等基础费用）；</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b.直接损失赔偿：采购人实际遭受的经济损失；</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c.惩罚性赔偿：若存在主观恶意，追加合同总额20%的赔偿。</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④</w:t>
      </w:r>
      <w:r>
        <w:rPr>
          <w:rFonts w:hint="eastAsia" w:ascii="方正仿宋_GBK" w:hAnsi="方正仿宋_GBK" w:eastAsia="方正仿宋_GBK" w:cs="方正仿宋_GBK"/>
          <w:color w:val="auto"/>
          <w:kern w:val="0"/>
          <w:sz w:val="28"/>
          <w:szCs w:val="28"/>
          <w:lang w:val="en-US" w:eastAsia="zh-CN"/>
        </w:rPr>
        <w:t>免责与减责</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a.因采购人未按安全指南使用设备（如未安装补丁、禁用安全功能）导致损失，供应商责任相应减免；</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b.开源组件或供应链上游漏洞导致的客观风险，供应商及时通报并协助处置的，可免除惩罚性赔偿。</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⑤</w:t>
      </w:r>
      <w:r>
        <w:rPr>
          <w:rFonts w:hint="eastAsia" w:ascii="方正仿宋_GBK" w:hAnsi="方正仿宋_GBK" w:eastAsia="方正仿宋_GBK" w:cs="方正仿宋_GBK"/>
          <w:color w:val="auto"/>
          <w:kern w:val="0"/>
          <w:sz w:val="28"/>
          <w:szCs w:val="28"/>
          <w:lang w:val="en-US" w:eastAsia="zh-CN"/>
        </w:rPr>
        <w:t>证据规则</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安全事件归责需由重庆市网安部门（市公安局网安总队/市委网信办）通报或国家级网络安全机构（如CNVD、CNNVD）、双方认可的第三方实验室出具鉴定报告。供应商应在收到报告后5个工作日内书面回应，逾期视为认可结论。</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投标报价的情况，任何因忽视或误解项目情况而导致的服务不达标或服务期延长的，供应商自行承担相关责任。踏勘现场时发生的安全责任事故和相关费用由供应商自行承担责任，项目实施时不得影响周边居民的正常生活。（项目联系人雷老师：023-41411901）</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未按采购人要求时限送货，每天按合同总额0.5%元向采购人支付违约金；供应商未按约向采购人提供售后服务的，按500元/次向采购人支付违约金；验收不合格或使用中发现产品质量缺陷，采购人有权要求供应商整改，整改期限为3日，整改期限届满仍未完成的乙方每日支付百分之一的违约金，若有造成采购人业务中断的，应赔偿采购人实际损失；因不能按期交付或整改期限届满导致采购人解除合同，以及供应商明确表示终止合同，供应商需承担合同总金额30%的违约金，并承担对采购人造成的全部实际损失。</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9.终止合同情形</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val="0"/>
          <w:color w:val="auto"/>
          <w:kern w:val="0"/>
          <w:sz w:val="28"/>
          <w:szCs w:val="28"/>
          <w:lang w:val="en-US" w:eastAsia="zh-CN" w:bidi="ar-SA"/>
        </w:rPr>
      </w:pPr>
      <w:r>
        <w:rPr>
          <w:rFonts w:hint="eastAsia" w:ascii="方正仿宋_GBK" w:hAnsi="方正仿宋_GBK" w:eastAsia="方正仿宋_GBK" w:cs="方正仿宋_GBK"/>
          <w:b w:val="0"/>
          <w:color w:val="auto"/>
          <w:kern w:val="0"/>
          <w:sz w:val="28"/>
          <w:szCs w:val="28"/>
          <w:lang w:val="en-US" w:eastAsia="zh-CN" w:bidi="ar-SA"/>
        </w:rPr>
        <w:t>产品出现不良事件超过整改期未完成整改；合同内供应商出现违约送货行为；供应商发生根本违约行为；供应商违纪违法行为；供应商主动放弃等。</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10.中选标准</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11.其他要求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8.本项目其他采购人的业绩资料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.投标档案袋密封要求</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无</w:t>
      </w:r>
    </w:p>
    <w:p>
      <w:pPr>
        <w:rPr>
          <w:rFonts w:hint="eastAsia" w:ascii="仿宋_GB2312" w:hAnsi="Arial" w:eastAsia="仿宋_GB2312" w:cstheme="minorBidi"/>
          <w:b/>
          <w:color w:val="auto"/>
          <w:kern w:val="2"/>
          <w:sz w:val="24"/>
          <w:szCs w:val="24"/>
          <w:lang w:val="en-US" w:eastAsia="zh-CN" w:bidi="ar-SA"/>
        </w:rPr>
      </w:pPr>
    </w:p>
    <w:p>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pPr>
        <w:jc w:val="center"/>
        <w:rPr>
          <w:rFonts w:ascii="方正小标宋_GBK" w:hAnsi="方正小标宋_GBK" w:eastAsia="方正小标宋_GBK" w:cs="方正小标宋_GBK"/>
          <w:sz w:val="40"/>
          <w:szCs w:val="40"/>
        </w:rPr>
      </w:pP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eastAsia="zh-CN"/>
        </w:rPr>
        <w:t>、</w:t>
      </w:r>
      <w:r>
        <w:rPr>
          <w:rFonts w:hint="eastAsia" w:ascii="微软雅黑" w:hAnsi="微软雅黑" w:eastAsia="微软雅黑" w:cs="___WRD_EMBED_SUB_53"/>
          <w:sz w:val="30"/>
          <w:szCs w:val="30"/>
          <w:lang w:val="en-US" w:eastAsia="zh-CN"/>
        </w:rPr>
        <w:t>联系电话</w:t>
      </w:r>
      <w:r>
        <w:rPr>
          <w:rFonts w:hint="eastAsia" w:ascii="微软雅黑" w:hAnsi="微软雅黑" w:eastAsia="微软雅黑" w:cs="___WRD_EMBED_SUB_53"/>
          <w:sz w:val="30"/>
          <w:szCs w:val="30"/>
        </w:rPr>
        <w:t>）</w:t>
      </w:r>
    </w:p>
    <w:p>
      <w:pPr>
        <w:spacing w:line="594" w:lineRule="exact"/>
        <w:ind w:firstLine="600" w:firstLineChars="200"/>
        <w:rPr>
          <w:rFonts w:hint="eastAsia" w:ascii="微软雅黑" w:hAnsi="微软雅黑" w:eastAsia="微软雅黑"/>
          <w:sz w:val="30"/>
          <w:szCs w:val="30"/>
        </w:rPr>
      </w:pPr>
    </w:p>
    <w:p>
      <w:pPr>
        <w:spacing w:line="594" w:lineRule="exact"/>
        <w:ind w:firstLine="600" w:firstLineChars="200"/>
        <w:rPr>
          <w:rFonts w:hint="eastAsia" w:ascii="微软雅黑" w:hAnsi="微软雅黑" w:eastAsia="微软雅黑"/>
          <w:sz w:val="30"/>
          <w:szCs w:val="30"/>
        </w:rPr>
      </w:pP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pPr>
        <w:spacing w:line="594" w:lineRule="exact"/>
        <w:ind w:firstLine="640" w:firstLineChars="200"/>
        <w:rPr>
          <w:rFonts w:hint="eastAsia" w:ascii="方正仿宋_GBK" w:eastAsia="方正仿宋_GBK"/>
          <w:sz w:val="32"/>
          <w:szCs w:val="32"/>
        </w:rPr>
      </w:pP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pPr>
        <w:numPr>
          <w:ilvl w:val="0"/>
          <w:numId w:val="0"/>
        </w:numPr>
        <w:jc w:val="center"/>
        <w:rPr>
          <w:b/>
          <w:bCs/>
          <w:sz w:val="32"/>
          <w:szCs w:val="32"/>
        </w:rPr>
      </w:pPr>
      <w:r>
        <w:rPr>
          <w:rFonts w:hint="eastAsia"/>
          <w:b/>
          <w:bCs/>
          <w:color w:val="auto"/>
          <w:sz w:val="32"/>
          <w:szCs w:val="32"/>
        </w:rPr>
        <w:t>投标人法定代表人授权委托书</w:t>
      </w:r>
    </w:p>
    <w:p>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w:t>
      </w:r>
      <w:r>
        <w:rPr>
          <w:rFonts w:hint="eastAsia" w:ascii="仿宋_GB2312" w:hAnsi="宋体" w:eastAsia="仿宋_GB2312"/>
          <w:b/>
          <w:bCs/>
          <w:color w:val="auto"/>
          <w:sz w:val="28"/>
          <w:szCs w:val="28"/>
          <w:u w:val="single"/>
          <w:lang w:val="en-US" w:eastAsia="zh-CN"/>
        </w:rPr>
        <w:t>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rPr>
          <w:rFonts w:hint="eastAsia" w:ascii="仿宋_GB2312" w:hAnsi="Arial" w:eastAsia="仿宋_GB2312" w:cstheme="minorBidi"/>
          <w:b/>
          <w:color w:val="auto"/>
          <w:kern w:val="2"/>
          <w:sz w:val="28"/>
          <w:szCs w:val="28"/>
          <w:lang w:val="en-US" w:eastAsia="zh-CN" w:bidi="ar-SA"/>
        </w:rPr>
      </w:pPr>
    </w:p>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pPr>
        <w:rPr>
          <w:rFonts w:hint="eastAsia" w:ascii="微软雅黑" w:hAnsi="微软雅黑" w:eastAsia="微软雅黑" w:cs="微软雅黑"/>
          <w:b/>
          <w:bCs/>
          <w:sz w:val="32"/>
          <w:szCs w:val="32"/>
        </w:rPr>
      </w:pPr>
    </w:p>
    <w:p>
      <w:pPr>
        <w:tabs>
          <w:tab w:val="left" w:pos="2895"/>
        </w:tabs>
        <w:spacing w:line="600" w:lineRule="exact"/>
        <w:ind w:firstLine="596" w:firstLineChars="200"/>
        <w:jc w:val="center"/>
        <w:rPr>
          <w:rFonts w:hint="eastAsia" w:ascii="微软雅黑" w:hAnsi="微软雅黑" w:eastAsia="微软雅黑" w:cs="微软雅黑"/>
          <w:b/>
          <w:bCs/>
          <w:sz w:val="32"/>
          <w:szCs w:val="32"/>
        </w:rPr>
      </w:pPr>
    </w:p>
    <w:p>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pStyle w:val="12"/>
        <w:ind w:firstLine="0"/>
        <w:rPr>
          <w:rFonts w:hint="eastAsia"/>
        </w:rPr>
      </w:pPr>
    </w:p>
    <w:p>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pPr>
        <w:spacing w:line="600" w:lineRule="exact"/>
        <w:ind w:firstLine="556" w:firstLineChars="200"/>
        <w:rPr>
          <w:rFonts w:ascii="微软雅黑" w:hAnsi="微软雅黑" w:eastAsia="微软雅黑" w:cs="微软雅黑"/>
          <w:sz w:val="30"/>
          <w:szCs w:val="30"/>
        </w:rPr>
      </w:pPr>
    </w:p>
    <w:p>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微软雅黑" w:hAnsi="微软雅黑" w:eastAsia="微软雅黑" w:cs="微软雅黑"/>
          <w:sz w:val="30"/>
          <w:szCs w:val="30"/>
        </w:rPr>
      </w:pPr>
      <w:r>
        <w:rPr>
          <w:rFonts w:ascii="微软雅黑" w:hAnsi="微软雅黑" w:eastAsia="微软雅黑" w:cs="微软雅黑"/>
          <w:sz w:val="30"/>
          <w:szCs w:val="30"/>
        </w:rPr>
        <w:br w:type="page"/>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bl>
    <w:p>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宋体"/>
          <w:sz w:val="30"/>
          <w:szCs w:val="30"/>
          <w:lang w:eastAsia="zh-CN"/>
        </w:rPr>
        <w:t>，</w:t>
      </w:r>
      <w:r>
        <w:rPr>
          <w:rFonts w:hint="eastAsia" w:ascii="微软雅黑" w:hAnsi="微软雅黑" w:eastAsia="微软雅黑" w:cs="___WRD_EMBED_SUB_53"/>
          <w:sz w:val="30"/>
          <w:szCs w:val="30"/>
          <w:lang w:val="en-US" w:eastAsia="zh-CN"/>
        </w:rPr>
        <w:t>须提供相应支撑材料，否则为无效投标；</w:t>
      </w:r>
    </w:p>
    <w:p>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pPr>
        <w:spacing w:line="594" w:lineRule="exact"/>
        <w:ind w:firstLine="596" w:firstLineChars="200"/>
        <w:rPr>
          <w:rFonts w:hint="eastAsia" w:ascii="方正仿宋_GBK" w:eastAsia="方正仿宋_GBK"/>
          <w:sz w:val="32"/>
          <w:szCs w:val="32"/>
        </w:rPr>
      </w:pPr>
    </w:p>
    <w:p>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873"/>
        <w:gridCol w:w="3281"/>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bl>
    <w:p>
      <w:pPr>
        <w:spacing w:line="594" w:lineRule="exact"/>
        <w:ind w:firstLine="556" w:firstLineChars="200"/>
        <w:rPr>
          <w:rFonts w:hint="eastAsia" w:ascii="微软雅黑" w:hAnsi="微软雅黑" w:eastAsia="微软雅黑"/>
          <w:sz w:val="30"/>
          <w:szCs w:val="30"/>
        </w:rPr>
      </w:pPr>
    </w:p>
    <w:p>
      <w:pPr>
        <w:spacing w:line="594" w:lineRule="exact"/>
        <w:ind w:firstLine="556" w:firstLineChars="200"/>
        <w:rPr>
          <w:rFonts w:hint="eastAsia" w:ascii="微软雅黑" w:hAnsi="微软雅黑" w:eastAsia="微软雅黑"/>
          <w:sz w:val="30"/>
          <w:szCs w:val="30"/>
        </w:rPr>
      </w:pPr>
    </w:p>
    <w:p>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八、本项目其他采购人的业绩资料（如合同或发票）</w:t>
      </w:r>
    </w:p>
    <w:p>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十二、质保期届满后易损配件报价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6"/>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十三、投标廉政承诺书</w:t>
      </w:r>
    </w:p>
    <w:p>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6"/>
        <w:jc w:val="both"/>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4337050</wp:posOffset>
            </wp:positionV>
            <wp:extent cx="2525395" cy="3219450"/>
            <wp:effectExtent l="0" t="0" r="8255" b="762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525395" cy="3219450"/>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930275</wp:posOffset>
            </wp:positionV>
            <wp:extent cx="2506980" cy="3270885"/>
            <wp:effectExtent l="0" t="0" r="0" b="9525"/>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506980" cy="3270885"/>
                    </a:xfrm>
                    <a:prstGeom prst="rect">
                      <a:avLst/>
                    </a:prstGeom>
                  </pic:spPr>
                </pic:pic>
              </a:graphicData>
            </a:graphic>
          </wp:anchor>
        </w:drawing>
      </w:r>
      <w:r>
        <w:rPr>
          <w:rFonts w:hint="eastAsia" w:ascii="仿宋_GB2312" w:hAnsi="Arial" w:eastAsia="仿宋_GB2312" w:cstheme="minorBidi"/>
          <w:b/>
          <w:color w:val="auto"/>
          <w:kern w:val="2"/>
          <w:sz w:val="32"/>
          <w:szCs w:val="32"/>
          <w:lang w:val="en-US" w:eastAsia="zh-CN" w:bidi="ar-SA"/>
        </w:rPr>
        <w:t>十四、投标档案袋密封要求（务必密封严实，密封不严采购人有权拒绝</w:t>
      </w:r>
    </w:p>
    <w:p>
      <w:pPr>
        <w:pStyle w:val="2"/>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pPr>
        <w:pStyle w:val="2"/>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pPr>
        <w:pStyle w:val="2"/>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ThlOGQ5NmViYjViZTNjNDJlMTgzNjFiODlhOGMifQ=="/>
  </w:docVars>
  <w:rsids>
    <w:rsidRoot w:val="00000000"/>
    <w:rsid w:val="00050F00"/>
    <w:rsid w:val="000A5C6E"/>
    <w:rsid w:val="01481555"/>
    <w:rsid w:val="015B6D6E"/>
    <w:rsid w:val="027152E6"/>
    <w:rsid w:val="05212DAC"/>
    <w:rsid w:val="056E5276"/>
    <w:rsid w:val="05AD4280"/>
    <w:rsid w:val="06271BC6"/>
    <w:rsid w:val="06AF3684"/>
    <w:rsid w:val="06B6300F"/>
    <w:rsid w:val="06FB539B"/>
    <w:rsid w:val="07F82B6D"/>
    <w:rsid w:val="08647A1E"/>
    <w:rsid w:val="097C4781"/>
    <w:rsid w:val="0B792B3E"/>
    <w:rsid w:val="0C480432"/>
    <w:rsid w:val="0C872834"/>
    <w:rsid w:val="0C974041"/>
    <w:rsid w:val="0CE64C8D"/>
    <w:rsid w:val="0DC82D83"/>
    <w:rsid w:val="0DFA6149"/>
    <w:rsid w:val="0EE213FB"/>
    <w:rsid w:val="0FD01451"/>
    <w:rsid w:val="11496350"/>
    <w:rsid w:val="122D0B62"/>
    <w:rsid w:val="12586ED9"/>
    <w:rsid w:val="133D5E0A"/>
    <w:rsid w:val="14363136"/>
    <w:rsid w:val="15CF79D4"/>
    <w:rsid w:val="16CD49B3"/>
    <w:rsid w:val="17812CB3"/>
    <w:rsid w:val="1922346A"/>
    <w:rsid w:val="19C239FC"/>
    <w:rsid w:val="19E420C7"/>
    <w:rsid w:val="1A4B64EA"/>
    <w:rsid w:val="1A783A32"/>
    <w:rsid w:val="1AAE2C67"/>
    <w:rsid w:val="1AF86BE0"/>
    <w:rsid w:val="1B3306B6"/>
    <w:rsid w:val="1BDE0896"/>
    <w:rsid w:val="1CF00EFC"/>
    <w:rsid w:val="1D452A1E"/>
    <w:rsid w:val="1DBB4E04"/>
    <w:rsid w:val="1E2702D2"/>
    <w:rsid w:val="20813775"/>
    <w:rsid w:val="20D0616C"/>
    <w:rsid w:val="21426D4A"/>
    <w:rsid w:val="2238617B"/>
    <w:rsid w:val="23595B43"/>
    <w:rsid w:val="236757CC"/>
    <w:rsid w:val="236A6126"/>
    <w:rsid w:val="252C3C8F"/>
    <w:rsid w:val="25C04BC3"/>
    <w:rsid w:val="293430F8"/>
    <w:rsid w:val="2C3529EE"/>
    <w:rsid w:val="2C9921E5"/>
    <w:rsid w:val="2D092D6F"/>
    <w:rsid w:val="2D1C7470"/>
    <w:rsid w:val="2D567B97"/>
    <w:rsid w:val="2F9B59C5"/>
    <w:rsid w:val="2FC44243"/>
    <w:rsid w:val="308B51BC"/>
    <w:rsid w:val="31092EA8"/>
    <w:rsid w:val="31101680"/>
    <w:rsid w:val="31181F49"/>
    <w:rsid w:val="317A3A13"/>
    <w:rsid w:val="33FB61AD"/>
    <w:rsid w:val="342C6BC9"/>
    <w:rsid w:val="3544608F"/>
    <w:rsid w:val="36CF3A06"/>
    <w:rsid w:val="376E6279"/>
    <w:rsid w:val="381D2D9D"/>
    <w:rsid w:val="38A14340"/>
    <w:rsid w:val="39974106"/>
    <w:rsid w:val="3B176CB0"/>
    <w:rsid w:val="3B960975"/>
    <w:rsid w:val="3D271A63"/>
    <w:rsid w:val="3D774A2E"/>
    <w:rsid w:val="3D8263F7"/>
    <w:rsid w:val="3D923789"/>
    <w:rsid w:val="3DBE733A"/>
    <w:rsid w:val="3EEA09DF"/>
    <w:rsid w:val="3F1B1432"/>
    <w:rsid w:val="3FE25AA0"/>
    <w:rsid w:val="41291BCA"/>
    <w:rsid w:val="41351B80"/>
    <w:rsid w:val="44182362"/>
    <w:rsid w:val="44431A29"/>
    <w:rsid w:val="447830E2"/>
    <w:rsid w:val="44C5770F"/>
    <w:rsid w:val="44EF71C4"/>
    <w:rsid w:val="46025BB6"/>
    <w:rsid w:val="46E4575A"/>
    <w:rsid w:val="475D7492"/>
    <w:rsid w:val="48182716"/>
    <w:rsid w:val="482D6FF9"/>
    <w:rsid w:val="494574C2"/>
    <w:rsid w:val="496140CE"/>
    <w:rsid w:val="4A54660D"/>
    <w:rsid w:val="4ADC6579"/>
    <w:rsid w:val="4AE139DB"/>
    <w:rsid w:val="4BA83DB3"/>
    <w:rsid w:val="4BDB0A24"/>
    <w:rsid w:val="4C31315D"/>
    <w:rsid w:val="4CAD2133"/>
    <w:rsid w:val="4CF578A9"/>
    <w:rsid w:val="4D3E30CB"/>
    <w:rsid w:val="4D4E7A6D"/>
    <w:rsid w:val="4DB510E4"/>
    <w:rsid w:val="4E42161A"/>
    <w:rsid w:val="4E4230CD"/>
    <w:rsid w:val="4F001544"/>
    <w:rsid w:val="4F391F54"/>
    <w:rsid w:val="4F55367B"/>
    <w:rsid w:val="4F6D75ED"/>
    <w:rsid w:val="4FF80EFA"/>
    <w:rsid w:val="503A452D"/>
    <w:rsid w:val="50AA1DA8"/>
    <w:rsid w:val="51352B6B"/>
    <w:rsid w:val="519531C9"/>
    <w:rsid w:val="53A17F68"/>
    <w:rsid w:val="53DB6C22"/>
    <w:rsid w:val="54EA606D"/>
    <w:rsid w:val="56ED315F"/>
    <w:rsid w:val="5727153F"/>
    <w:rsid w:val="5781231C"/>
    <w:rsid w:val="589F44FC"/>
    <w:rsid w:val="5A23530B"/>
    <w:rsid w:val="5C037501"/>
    <w:rsid w:val="5DD71A06"/>
    <w:rsid w:val="5E932E93"/>
    <w:rsid w:val="5EA412B8"/>
    <w:rsid w:val="5EEB1220"/>
    <w:rsid w:val="5FA4498B"/>
    <w:rsid w:val="60C7505C"/>
    <w:rsid w:val="61130716"/>
    <w:rsid w:val="61143219"/>
    <w:rsid w:val="61707CCC"/>
    <w:rsid w:val="61CB0404"/>
    <w:rsid w:val="626B6216"/>
    <w:rsid w:val="62B23021"/>
    <w:rsid w:val="62B67B8B"/>
    <w:rsid w:val="6345469F"/>
    <w:rsid w:val="646C4200"/>
    <w:rsid w:val="649807F0"/>
    <w:rsid w:val="64AD4E34"/>
    <w:rsid w:val="654A611D"/>
    <w:rsid w:val="668F5CC4"/>
    <w:rsid w:val="66D87569"/>
    <w:rsid w:val="67CF5844"/>
    <w:rsid w:val="68045EB2"/>
    <w:rsid w:val="682E5ACE"/>
    <w:rsid w:val="69D01878"/>
    <w:rsid w:val="6A1F4430"/>
    <w:rsid w:val="6AC37FB5"/>
    <w:rsid w:val="6AD172CA"/>
    <w:rsid w:val="6CEA21C3"/>
    <w:rsid w:val="6D38732A"/>
    <w:rsid w:val="6DD05A39"/>
    <w:rsid w:val="6E5024FA"/>
    <w:rsid w:val="6E5C781B"/>
    <w:rsid w:val="6EA85D61"/>
    <w:rsid w:val="6EC6360F"/>
    <w:rsid w:val="6ECA7E4F"/>
    <w:rsid w:val="713118C3"/>
    <w:rsid w:val="71C02C3F"/>
    <w:rsid w:val="720677C8"/>
    <w:rsid w:val="722C27C1"/>
    <w:rsid w:val="72BB5C94"/>
    <w:rsid w:val="732B3BA9"/>
    <w:rsid w:val="753C41E7"/>
    <w:rsid w:val="770D725E"/>
    <w:rsid w:val="770E4D00"/>
    <w:rsid w:val="78CF68D0"/>
    <w:rsid w:val="7AF0174A"/>
    <w:rsid w:val="7C6F2CF1"/>
    <w:rsid w:val="7C865339"/>
    <w:rsid w:val="7E3B3394"/>
    <w:rsid w:val="7EE67CE4"/>
    <w:rsid w:val="7F313C82"/>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6425</Words>
  <Characters>6792</Characters>
  <Lines>0</Lines>
  <Paragraphs>0</Paragraphs>
  <TotalTime>3</TotalTime>
  <ScaleCrop>false</ScaleCrop>
  <LinksUpToDate>false</LinksUpToDate>
  <CharactersWithSpaces>7605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雷翔翼</cp:lastModifiedBy>
  <cp:lastPrinted>2025-12-02T07:40:11Z</cp:lastPrinted>
  <dcterms:modified xsi:type="dcterms:W3CDTF">2025-12-02T08:33:35Z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B5513186BAC24B61BCAEE09610170955_13</vt:lpwstr>
  </property>
  <property fmtid="{D5CDD505-2E9C-101B-9397-08002B2CF9AE}" pid="4" name="KSOTemplateDocerSaveRecord">
    <vt:lpwstr>eyJoZGlkIjoiYWVkNzRiOTVkNTlhNmQ2MGNiOGJkNDkyY2JhZGNhMzciLCJ1c2VySWQiOiI3MjAzMTY0ODgifQ==</vt:lpwstr>
  </property>
</Properties>
</file>